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Food</w:t>
      </w:r>
      <w:r>
        <w:rPr>
          <w:spacing w:val="-6"/>
        </w:rPr>
        <w:t> </w:t>
      </w:r>
      <w:r>
        <w:rPr/>
        <w:t>Log</w:t>
      </w:r>
    </w:p>
    <w:p>
      <w:pPr>
        <w:pStyle w:val="BodyText"/>
        <w:spacing w:before="231"/>
        <w:ind w:left="141"/>
      </w:pPr>
      <w:r>
        <w:rPr/>
        <w:t>A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capture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representation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typical</w:t>
      </w:r>
      <w:r>
        <w:rPr>
          <w:spacing w:val="-4"/>
        </w:rPr>
        <w:t> </w:t>
      </w:r>
      <w:r>
        <w:rPr/>
        <w:t>diet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dietary</w:t>
      </w:r>
      <w:r>
        <w:rPr>
          <w:spacing w:val="1"/>
        </w:rPr>
        <w:t> </w:t>
      </w:r>
      <w:r>
        <w:rPr/>
        <w:t>imbalances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explore</w:t>
      </w:r>
      <w:r>
        <w:rPr>
          <w:spacing w:val="-1"/>
        </w:rPr>
        <w:t> </w:t>
      </w:r>
      <w:r>
        <w:rPr/>
        <w:t>ways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optimize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nutrition</w:t>
      </w:r>
      <w:r>
        <w:rPr>
          <w:spacing w:val="-2"/>
        </w:rPr>
        <w:t> </w:t>
      </w:r>
      <w:r>
        <w:rPr/>
        <w:t>needs.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763" w:hanging="267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consumed,</w:t>
      </w:r>
      <w:r>
        <w:rPr>
          <w:spacing w:val="-5"/>
          <w:sz w:val="20"/>
        </w:rPr>
        <w:t> </w:t>
      </w:r>
      <w:r>
        <w:rPr>
          <w:sz w:val="20"/>
        </w:rPr>
        <w:t>along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1"/>
          <w:sz w:val="20"/>
        </w:rPr>
        <w:t> </w:t>
      </w:r>
      <w:r>
        <w:rPr>
          <w:sz w:val="20"/>
        </w:rPr>
        <w:t>reduced</w:t>
      </w:r>
      <w:r>
        <w:rPr>
          <w:spacing w:val="-2"/>
          <w:sz w:val="20"/>
        </w:rPr>
        <w:t> </w:t>
      </w:r>
      <w:r>
        <w:rPr>
          <w:sz w:val="20"/>
        </w:rPr>
        <w:t>fat,</w:t>
      </w:r>
      <w:r>
        <w:rPr>
          <w:spacing w:val="-1"/>
          <w:sz w:val="20"/>
        </w:rPr>
        <w:t> </w:t>
      </w:r>
      <w:r>
        <w:rPr>
          <w:sz w:val="20"/>
        </w:rPr>
        <w:t>baked,</w:t>
      </w:r>
      <w:r>
        <w:rPr>
          <w:spacing w:val="-1"/>
          <w:sz w:val="20"/>
        </w:rPr>
        <w:t> </w:t>
      </w:r>
      <w:r>
        <w:rPr>
          <w:sz w:val="20"/>
        </w:rPr>
        <w:t>etc).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37" w:lineRule="auto" w:before="0" w:after="0"/>
        <w:ind w:left="608" w:right="251" w:hanging="267"/>
        <w:jc w:val="left"/>
        <w:rPr>
          <w:sz w:val="20"/>
        </w:rPr>
      </w:pPr>
      <w:r>
        <w:rPr>
          <w:sz w:val="20"/>
        </w:rPr>
        <w:t>Rate your hunger/fullness cues on a scale of 1-10 by how your stomach feels before you eat </w:t>
      </w:r>
      <w:r>
        <w:rPr>
          <w:i/>
          <w:sz w:val="20"/>
        </w:rPr>
        <w:t>and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(1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famished,</w:t>
      </w:r>
      <w:r>
        <w:rPr>
          <w:spacing w:val="-4"/>
          <w:sz w:val="20"/>
        </w:rPr>
        <w:t> </w:t>
      </w:r>
      <w:r>
        <w:rPr>
          <w:sz w:val="20"/>
        </w:rPr>
        <w:t>starving;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grumble;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neither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nor</w:t>
      </w:r>
      <w:r>
        <w:rPr>
          <w:spacing w:val="-4"/>
          <w:sz w:val="20"/>
        </w:rPr>
        <w:t> </w:t>
      </w:r>
      <w:r>
        <w:rPr>
          <w:sz w:val="20"/>
        </w:rPr>
        <w:t>full;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comfortably</w:t>
      </w:r>
      <w:r>
        <w:rPr>
          <w:spacing w:val="-4"/>
          <w:sz w:val="20"/>
        </w:rPr>
        <w:t> </w:t>
      </w:r>
      <w:r>
        <w:rPr>
          <w:sz w:val="20"/>
        </w:rPr>
        <w:t>full;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line="224" w:lineRule="exact"/>
        <w:ind w:left="608"/>
      </w:pPr>
      <w:r>
        <w:rPr/>
        <w:t>=</w:t>
      </w:r>
      <w:r>
        <w:rPr>
          <w:spacing w:val="-6"/>
        </w:rPr>
        <w:t> </w:t>
      </w:r>
      <w:r>
        <w:rPr/>
        <w:t>painfully</w:t>
      </w:r>
      <w:r>
        <w:rPr>
          <w:spacing w:val="-5"/>
        </w:rPr>
        <w:t> </w:t>
      </w:r>
      <w:r>
        <w:rPr/>
        <w:t>full).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183" w:hanging="267"/>
        <w:jc w:val="left"/>
        <w:rPr>
          <w:sz w:val="20"/>
        </w:rPr>
      </w:pP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“location/feelings,”</w:t>
      </w:r>
      <w:r>
        <w:rPr>
          <w:spacing w:val="-6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restaurant)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moments</w:t>
      </w:r>
      <w:r>
        <w:rPr>
          <w:spacing w:val="-2"/>
          <w:sz w:val="20"/>
        </w:rPr>
        <w:t> </w:t>
      </w:r>
      <w:r>
        <w:rPr>
          <w:sz w:val="20"/>
        </w:rPr>
        <w:t>(e.g.</w:t>
      </w:r>
      <w:r>
        <w:rPr>
          <w:spacing w:val="-1"/>
          <w:sz w:val="20"/>
        </w:rPr>
        <w:t> </w:t>
      </w:r>
      <w:r>
        <w:rPr>
          <w:sz w:val="20"/>
        </w:rPr>
        <w:t>stressed,</w:t>
      </w:r>
      <w:r>
        <w:rPr>
          <w:spacing w:val="-1"/>
          <w:sz w:val="20"/>
        </w:rPr>
        <w:t> </w:t>
      </w:r>
      <w:r>
        <w:rPr>
          <w:sz w:val="20"/>
        </w:rPr>
        <w:t>bored).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41" w:right="194"/>
      </w:pP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accurate</w:t>
      </w:r>
      <w:r>
        <w:rPr>
          <w:spacing w:val="-4"/>
        </w:rPr>
        <w:t> </w:t>
      </w:r>
      <w:r>
        <w:rPr/>
        <w:t>representation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diet,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record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appointment.</w:t>
      </w:r>
    </w:p>
    <w:p>
      <w:pPr>
        <w:pStyle w:val="BodyText"/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3295"/>
        <w:gridCol w:w="1620"/>
        <w:gridCol w:w="1080"/>
        <w:gridCol w:w="2580"/>
      </w:tblGrid>
      <w:tr>
        <w:trPr>
          <w:trHeight w:val="431" w:hRule="atLeast"/>
        </w:trPr>
        <w:tc>
          <w:tcPr>
            <w:tcW w:w="9842" w:type="dxa"/>
            <w:gridSpan w:val="5"/>
          </w:tcPr>
          <w:p>
            <w:pPr>
              <w:pStyle w:val="TableParagraph"/>
              <w:spacing w:before="99"/>
              <w:ind w:left="3496" w:right="3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24-Hour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</w:p>
        </w:tc>
      </w:tr>
      <w:tr>
        <w:trPr>
          <w:trHeight w:val="460" w:hRule="atLeast"/>
        </w:trPr>
        <w:tc>
          <w:tcPr>
            <w:tcW w:w="1267" w:type="dxa"/>
          </w:tcPr>
          <w:p>
            <w:pPr>
              <w:pStyle w:val="TableParagraph"/>
              <w:spacing w:before="11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Time</w:t>
            </w:r>
          </w:p>
        </w:tc>
        <w:tc>
          <w:tcPr>
            <w:tcW w:w="3295" w:type="dxa"/>
          </w:tcPr>
          <w:p>
            <w:pPr>
              <w:pStyle w:val="TableParagraph"/>
              <w:spacing w:before="11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Food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Beverage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Description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2"/>
              <w:ind w:left="167" w:right="1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Amount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eaten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168" w:right="145" w:firstLine="16"/>
              <w:rPr>
                <w:i/>
                <w:sz w:val="20"/>
              </w:rPr>
            </w:pPr>
            <w:r>
              <w:rPr>
                <w:i/>
                <w:sz w:val="20"/>
              </w:rPr>
              <w:t>Hunger/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Fullness</w:t>
            </w:r>
          </w:p>
        </w:tc>
        <w:tc>
          <w:tcPr>
            <w:tcW w:w="2580" w:type="dxa"/>
          </w:tcPr>
          <w:p>
            <w:pPr>
              <w:pStyle w:val="TableParagraph"/>
              <w:spacing w:before="112"/>
              <w:ind w:left="94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Location/Feelings</w:t>
            </w: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7:15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</w:t>
            </w: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>Blueberry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bagel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0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2580" w:type="dxa"/>
          </w:tcPr>
          <w:p>
            <w:pPr>
              <w:pStyle w:val="TableParagraph"/>
              <w:spacing w:before="100"/>
              <w:ind w:left="94" w:right="181"/>
              <w:jc w:val="center"/>
              <w:rPr>
                <w:sz w:val="20"/>
              </w:rPr>
            </w:pPr>
            <w:r>
              <w:rPr>
                <w:sz w:val="20"/>
              </w:rPr>
              <w:t>Driving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hurried;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anxious</w:t>
            </w: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Margarine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tablespoons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juice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ounces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1267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12:30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pm</w:t>
            </w:r>
          </w:p>
        </w:tc>
        <w:tc>
          <w:tcPr>
            <w:tcW w:w="3295" w:type="dxa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Grilled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4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ounces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4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3/7</w:t>
            </w:r>
          </w:p>
        </w:tc>
        <w:tc>
          <w:tcPr>
            <w:tcW w:w="2580" w:type="dxa"/>
          </w:tcPr>
          <w:p>
            <w:pPr>
              <w:pStyle w:val="TableParagraph"/>
              <w:spacing w:line="228" w:lineRule="exact"/>
              <w:ind w:left="108" w:right="85"/>
              <w:rPr>
                <w:sz w:val="20"/>
              </w:rPr>
            </w:pPr>
            <w:r>
              <w:rPr>
                <w:sz w:val="20"/>
              </w:rPr>
              <w:t>At desk - focused on work;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anxious</w:t>
            </w: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Romaine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lettuce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2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Spinach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leaves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carrots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7" w:right="159"/>
              <w:jc w:val="center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Bacon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bits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tablespoons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Kraft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dressing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tablespoons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Ritz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crackers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0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ounces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1267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pm</w:t>
            </w:r>
          </w:p>
        </w:tc>
        <w:tc>
          <w:tcPr>
            <w:tcW w:w="3295" w:type="dxa"/>
          </w:tcPr>
          <w:p>
            <w:pPr>
              <w:pStyle w:val="TableParagraph"/>
              <w:spacing w:line="228" w:lineRule="exact"/>
              <w:ind w:left="107" w:right="200"/>
              <w:rPr>
                <w:sz w:val="20"/>
              </w:rPr>
            </w:pPr>
            <w:r>
              <w:rPr>
                <w:sz w:val="20"/>
              </w:rPr>
              <w:t>Pizza Hut hand-tossed pepperoni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pizza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4"/>
              <w:ind w:left="164" w:right="1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slices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4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2580" w:type="dxa"/>
          </w:tcPr>
          <w:p>
            <w:pPr>
              <w:pStyle w:val="TableParagraph"/>
              <w:spacing w:line="228" w:lineRule="exact"/>
              <w:ind w:left="108" w:right="763"/>
              <w:rPr>
                <w:sz w:val="20"/>
              </w:rPr>
            </w:pPr>
            <w:r>
              <w:rPr>
                <w:sz w:val="20"/>
              </w:rPr>
              <w:t>Restaurant – really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hungry;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relaxed</w:t>
            </w: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Diet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Coke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2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ounces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1267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9:15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pm</w:t>
            </w:r>
          </w:p>
        </w:tc>
        <w:tc>
          <w:tcPr>
            <w:tcW w:w="3295" w:type="dxa"/>
          </w:tcPr>
          <w:p>
            <w:pPr>
              <w:pStyle w:val="TableParagraph"/>
              <w:spacing w:line="228" w:lineRule="exact"/>
              <w:ind w:left="107" w:right="701"/>
              <w:rPr>
                <w:sz w:val="20"/>
              </w:rPr>
            </w:pPr>
            <w:r>
              <w:rPr>
                <w:sz w:val="20"/>
              </w:rPr>
              <w:t>Chocolate chip cookies – 4”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diameter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4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4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5/7</w:t>
            </w:r>
          </w:p>
        </w:tc>
        <w:tc>
          <w:tcPr>
            <w:tcW w:w="2580" w:type="dxa"/>
          </w:tcPr>
          <w:p>
            <w:pPr>
              <w:pStyle w:val="TableParagraph"/>
              <w:spacing w:line="228" w:lineRule="exact"/>
              <w:ind w:left="108" w:right="548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watching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TV;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bored</w:t>
            </w:r>
          </w:p>
        </w:tc>
      </w:tr>
      <w:tr>
        <w:trPr>
          <w:trHeight w:val="43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milk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2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ounces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360" w:bottom="280" w:left="1080" w:right="10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3295"/>
        <w:gridCol w:w="1620"/>
        <w:gridCol w:w="1080"/>
        <w:gridCol w:w="2580"/>
      </w:tblGrid>
      <w:tr>
        <w:trPr>
          <w:trHeight w:val="431" w:hRule="atLeast"/>
        </w:trPr>
        <w:tc>
          <w:tcPr>
            <w:tcW w:w="9842" w:type="dxa"/>
            <w:gridSpan w:val="5"/>
          </w:tcPr>
          <w:p>
            <w:pPr>
              <w:pStyle w:val="TableParagraph"/>
              <w:spacing w:before="98"/>
              <w:ind w:right="2533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460" w:hRule="atLeast"/>
        </w:trPr>
        <w:tc>
          <w:tcPr>
            <w:tcW w:w="1267" w:type="dxa"/>
          </w:tcPr>
          <w:p>
            <w:pPr>
              <w:pStyle w:val="TableParagraph"/>
              <w:spacing w:before="11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Time</w:t>
            </w:r>
          </w:p>
        </w:tc>
        <w:tc>
          <w:tcPr>
            <w:tcW w:w="3295" w:type="dxa"/>
          </w:tcPr>
          <w:p>
            <w:pPr>
              <w:pStyle w:val="TableParagraph"/>
              <w:spacing w:before="11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Food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Beverage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Description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2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Amount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eaten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168" w:right="145" w:firstLine="16"/>
              <w:rPr>
                <w:i/>
                <w:sz w:val="20"/>
              </w:rPr>
            </w:pPr>
            <w:r>
              <w:rPr>
                <w:i/>
                <w:sz w:val="20"/>
              </w:rPr>
              <w:t>Hunger/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Fullness</w:t>
            </w:r>
          </w:p>
        </w:tc>
        <w:tc>
          <w:tcPr>
            <w:tcW w:w="2580" w:type="dxa"/>
          </w:tcPr>
          <w:p>
            <w:pPr>
              <w:pStyle w:val="TableParagraph"/>
              <w:spacing w:before="112"/>
              <w:ind w:left="506"/>
              <w:rPr>
                <w:i/>
                <w:sz w:val="20"/>
              </w:rPr>
            </w:pPr>
            <w:r>
              <w:rPr>
                <w:i/>
                <w:sz w:val="20"/>
              </w:rPr>
              <w:t>Location/Feelings</w:t>
            </w: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top="14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08" w:hanging="2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8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6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4471" w:right="4481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8" w:right="183" w:hanging="26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ab4613</dc:creator>
  <dc:title>Three Day Food Record</dc:title>
  <dcterms:created xsi:type="dcterms:W3CDTF">2022-01-06T20:01:31Z</dcterms:created>
  <dcterms:modified xsi:type="dcterms:W3CDTF">2022-01-06T20:01:31Z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2022-01-06T00:00:00Z</vt:filetime>
  </property>
</Properties>
</file>